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6" w:rsidRPr="00276CFC" w:rsidRDefault="00826361">
      <w:pPr>
        <w:rPr>
          <w:b/>
        </w:rPr>
      </w:pPr>
      <w:r w:rsidRPr="00276CFC">
        <w:rPr>
          <w:b/>
        </w:rPr>
        <w:t>Argumentation Verträge</w:t>
      </w:r>
    </w:p>
    <w:p w:rsidR="00826361" w:rsidRDefault="00826361"/>
    <w:p w:rsidR="00826361" w:rsidRPr="00276CFC" w:rsidRDefault="00826361">
      <w:pPr>
        <w:rPr>
          <w:b/>
        </w:rPr>
      </w:pPr>
      <w:r w:rsidRPr="00276CFC">
        <w:rPr>
          <w:b/>
        </w:rPr>
        <w:t>Dienstvertrag</w:t>
      </w:r>
    </w:p>
    <w:p w:rsidR="00826361" w:rsidRDefault="00826361">
      <w:r>
        <w:t xml:space="preserve">§ 4 „Client </w:t>
      </w:r>
      <w:proofErr w:type="spellStart"/>
      <w:r>
        <w:t>first</w:t>
      </w:r>
      <w:proofErr w:type="spellEnd"/>
      <w:r>
        <w:t>“</w:t>
      </w:r>
    </w:p>
    <w:p w:rsidR="00826361" w:rsidRDefault="00826361" w:rsidP="00826361">
      <w:pPr>
        <w:pStyle w:val="Listenabsatz"/>
        <w:numPr>
          <w:ilvl w:val="0"/>
          <w:numId w:val="1"/>
        </w:numPr>
      </w:pPr>
      <w:r>
        <w:t>Keine Panik, selbstverständlich darf sich der Berater um Anschlussaufträge kümmern. Uns ist nur wichtig: kommunizieren</w:t>
      </w:r>
      <w:proofErr w:type="gramStart"/>
      <w:r>
        <w:t>!!!,</w:t>
      </w:r>
      <w:proofErr w:type="gramEnd"/>
      <w:r>
        <w:t xml:space="preserve"> d.h. der Berater soll uns frühzeitig INFORMIEREN! </w:t>
      </w:r>
    </w:p>
    <w:p w:rsidR="00826361" w:rsidRDefault="00826361" w:rsidP="0098754E">
      <w:pPr>
        <w:pStyle w:val="Listenabsatz"/>
      </w:pPr>
      <w:r>
        <w:t>(es gibt ja auch keine Sanktionen)</w:t>
      </w:r>
    </w:p>
    <w:p w:rsidR="0098754E" w:rsidRDefault="0098754E" w:rsidP="0098754E">
      <w:pPr>
        <w:pStyle w:val="Listenabsatz"/>
      </w:pPr>
    </w:p>
    <w:p w:rsidR="00276CFC" w:rsidRDefault="00826361">
      <w:pPr>
        <w:rPr>
          <w:b/>
        </w:rPr>
      </w:pPr>
      <w:r w:rsidRPr="00276CFC">
        <w:rPr>
          <w:b/>
        </w:rPr>
        <w:t>Rahmenvertrag</w:t>
      </w:r>
    </w:p>
    <w:p w:rsidR="006634AB" w:rsidRPr="006634AB" w:rsidRDefault="006634AB">
      <w:r w:rsidRPr="006634AB">
        <w:t>Präambel</w:t>
      </w:r>
    </w:p>
    <w:p w:rsidR="006634AB" w:rsidRDefault="006634AB">
      <w:r w:rsidRPr="006634AB">
        <w:t>Falls der Berater eigene AGBs hat, müssen diese hier ausgeschlossen werden.</w:t>
      </w:r>
    </w:p>
    <w:p w:rsidR="006634AB" w:rsidRPr="006634AB" w:rsidRDefault="006634AB" w:rsidP="006634AB">
      <w:pPr>
        <w:spacing w:after="0"/>
      </w:pPr>
    </w:p>
    <w:p w:rsidR="00826361" w:rsidRDefault="00826361">
      <w:r>
        <w:t>§2 „Weisungsfreiheit“</w:t>
      </w:r>
    </w:p>
    <w:p w:rsidR="00826361" w:rsidRDefault="00826361" w:rsidP="00826361">
      <w:pPr>
        <w:pStyle w:val="Listenabsatz"/>
        <w:numPr>
          <w:ilvl w:val="0"/>
          <w:numId w:val="1"/>
        </w:numPr>
      </w:pPr>
      <w:r>
        <w:t xml:space="preserve">Entsprechend formuliert, um Schwierigkeiten mit dem Thema Scheinselbständigkeit vorzubeugen. Keine „Eingliederung in die Arbeitsorganisation“ etc. </w:t>
      </w:r>
    </w:p>
    <w:p w:rsidR="00276CFC" w:rsidRDefault="00276CFC" w:rsidP="00276CFC">
      <w:r>
        <w:t>§ 5 „Kundenschutz“</w:t>
      </w:r>
    </w:p>
    <w:p w:rsidR="00276CFC" w:rsidRDefault="00276CFC" w:rsidP="00276CFC">
      <w:pPr>
        <w:pStyle w:val="Listenabsatz"/>
        <w:numPr>
          <w:ilvl w:val="0"/>
          <w:numId w:val="1"/>
        </w:numPr>
      </w:pPr>
      <w:r>
        <w:t>Üblicher Kundenschutz Paragraph</w:t>
      </w:r>
    </w:p>
    <w:p w:rsidR="00276CFC" w:rsidRDefault="00276CFC" w:rsidP="00276CFC">
      <w:pPr>
        <w:pStyle w:val="Listenabsatz"/>
        <w:numPr>
          <w:ilvl w:val="0"/>
          <w:numId w:val="1"/>
        </w:numPr>
      </w:pPr>
      <w:r>
        <w:t xml:space="preserve">Bei Sorgen wg. Schadenersatz: Haben Sie denn vor, den Kundenschutz zu umgehen? </w:t>
      </w:r>
    </w:p>
    <w:p w:rsidR="00276CFC" w:rsidRDefault="00276CFC" w:rsidP="00276CFC">
      <w:pPr>
        <w:pStyle w:val="Listenabsatz"/>
        <w:numPr>
          <w:ilvl w:val="0"/>
          <w:numId w:val="1"/>
        </w:numPr>
      </w:pPr>
      <w:r>
        <w:t xml:space="preserve">Sie können ja für den Kunden arbeiten, aber eben nur via JLink für 12 Monate ab Projektende. </w:t>
      </w:r>
    </w:p>
    <w:p w:rsidR="00F53D54" w:rsidRDefault="00F53D54" w:rsidP="006634AB">
      <w:pPr>
        <w:pStyle w:val="Listenabsatz"/>
        <w:numPr>
          <w:ilvl w:val="0"/>
          <w:numId w:val="1"/>
        </w:numPr>
        <w:spacing w:after="0"/>
        <w:ind w:left="714" w:hanging="357"/>
      </w:pPr>
      <w:r>
        <w:t xml:space="preserve"> „Wir können es hier auf die entsprechende Abteilung begrenzen“ (Bei großen Firmen und Konzernen)</w:t>
      </w:r>
    </w:p>
    <w:p w:rsidR="006634AB" w:rsidRDefault="006634AB" w:rsidP="00276CFC"/>
    <w:p w:rsidR="00276CFC" w:rsidRDefault="00276CFC" w:rsidP="00276CFC">
      <w:r>
        <w:t>§ 6 „Geheimhaltung“</w:t>
      </w:r>
    </w:p>
    <w:p w:rsidR="00276CFC" w:rsidRDefault="00276CFC" w:rsidP="00276CFC">
      <w:pPr>
        <w:pStyle w:val="Listenabsatz"/>
        <w:numPr>
          <w:ilvl w:val="0"/>
          <w:numId w:val="1"/>
        </w:numPr>
      </w:pPr>
      <w:r>
        <w:t>Thema: Nennung Kunde als Referenz</w:t>
      </w:r>
    </w:p>
    <w:p w:rsidR="00276CFC" w:rsidRDefault="00276CFC" w:rsidP="00276CFC">
      <w:pPr>
        <w:pStyle w:val="Listenabsatz"/>
      </w:pPr>
      <w:r>
        <w:t xml:space="preserve">Mit machen Kunden besteht eine entsprechende Geheimhaltungsvereinbarung. Bei den meisten holen wir aber einfach in der ersten Projektwoche das schriftliche „ok“ ein, was in der Regel kein Problem ist. </w:t>
      </w:r>
    </w:p>
    <w:p w:rsidR="00276CFC" w:rsidRDefault="00276CFC" w:rsidP="00276CFC">
      <w:pPr>
        <w:pStyle w:val="Listenabsatz"/>
      </w:pPr>
    </w:p>
    <w:p w:rsidR="00276CFC" w:rsidRDefault="00276CFC" w:rsidP="00276CFC">
      <w:r>
        <w:t>§ „Urheberrecht“</w:t>
      </w:r>
    </w:p>
    <w:p w:rsidR="00276CFC" w:rsidRDefault="00276CFC" w:rsidP="00276CFC">
      <w:pPr>
        <w:pStyle w:val="Listenabsatz"/>
        <w:numPr>
          <w:ilvl w:val="0"/>
          <w:numId w:val="1"/>
        </w:numPr>
      </w:pPr>
      <w:r>
        <w:t xml:space="preserve">Vor allem relevant bei Engineering Kunden, es gibt ggf. entsprechende Vereinbarungen mit diesen, die in den RV für den Berater übernommen werden müssen. </w:t>
      </w:r>
    </w:p>
    <w:p w:rsidR="00276CFC" w:rsidRDefault="00276CFC" w:rsidP="00276CFC">
      <w:r>
        <w:t>§ 8 „Honorar“</w:t>
      </w:r>
    </w:p>
    <w:p w:rsidR="00861E28" w:rsidRDefault="00DA2B34" w:rsidP="00276CFC">
      <w:pPr>
        <w:pStyle w:val="Listenabsatz"/>
        <w:numPr>
          <w:ilvl w:val="0"/>
          <w:numId w:val="1"/>
        </w:numPr>
      </w:pPr>
      <w:r>
        <w:t>„Was ich</w:t>
      </w:r>
      <w:r w:rsidR="00861E28">
        <w:t xml:space="preserve"> Ihnen anbieten kann“</w:t>
      </w:r>
    </w:p>
    <w:p w:rsidR="0098754E" w:rsidRDefault="00276CFC" w:rsidP="00276CFC">
      <w:pPr>
        <w:pStyle w:val="Listenabsatz"/>
        <w:numPr>
          <w:ilvl w:val="0"/>
          <w:numId w:val="1"/>
        </w:numPr>
      </w:pPr>
      <w:r>
        <w:t xml:space="preserve">Abstufungen sind Standard. </w:t>
      </w:r>
    </w:p>
    <w:p w:rsidR="00276CFC" w:rsidRDefault="0098754E" w:rsidP="00276CFC">
      <w:pPr>
        <w:pStyle w:val="Listenabsatz"/>
        <w:numPr>
          <w:ilvl w:val="0"/>
          <w:numId w:val="1"/>
        </w:numPr>
      </w:pPr>
      <w:r>
        <w:lastRenderedPageBreak/>
        <w:t>Die Zeiträume sind gewählt, damit wir sicherstellen können, dass wir in dieser Zeit auch das Geld vom Kunden haben</w:t>
      </w:r>
      <w:r w:rsidR="00276CFC">
        <w:t>.</w:t>
      </w:r>
      <w:r>
        <w:t xml:space="preserve"> Meistens schaffen wir es eher vor Zahlungsziel zu überweisen. </w:t>
      </w:r>
      <w:r w:rsidR="00276CFC">
        <w:t xml:space="preserve"> </w:t>
      </w:r>
    </w:p>
    <w:p w:rsidR="0098754E" w:rsidRDefault="00DA2B34" w:rsidP="00276CFC">
      <w:pPr>
        <w:pStyle w:val="Listenabsatz"/>
        <w:numPr>
          <w:ilvl w:val="0"/>
          <w:numId w:val="1"/>
        </w:numPr>
      </w:pPr>
      <w:r>
        <w:t>Bespiel Deutsche Post: ZZ 6 Monate</w:t>
      </w:r>
      <w:r w:rsidR="0098754E">
        <w:t>!</w:t>
      </w:r>
    </w:p>
    <w:p w:rsidR="0098754E" w:rsidRDefault="0098754E" w:rsidP="00276CFC">
      <w:pPr>
        <w:pStyle w:val="Listenabsatz"/>
        <w:numPr>
          <w:ilvl w:val="0"/>
          <w:numId w:val="1"/>
        </w:numPr>
      </w:pPr>
      <w:r>
        <w:t xml:space="preserve">Berater kann es sich hier aussuchen, wie lange er wartet. </w:t>
      </w:r>
    </w:p>
    <w:p w:rsidR="006634AB" w:rsidRDefault="006634AB" w:rsidP="00276CFC">
      <w:pPr>
        <w:pStyle w:val="Listenabsatz"/>
        <w:numPr>
          <w:ilvl w:val="0"/>
          <w:numId w:val="1"/>
        </w:numPr>
      </w:pPr>
      <w:r>
        <w:t>Thema: wöchentliche Projektberichte: Wir müssen wissen, was gelaufen ist</w:t>
      </w:r>
    </w:p>
    <w:p w:rsidR="006634AB" w:rsidRDefault="006634AB" w:rsidP="006634AB">
      <w:pPr>
        <w:pStyle w:val="Listenabsatz"/>
      </w:pPr>
    </w:p>
    <w:p w:rsidR="006634AB" w:rsidRDefault="006634AB" w:rsidP="006634AB">
      <w:r>
        <w:t>§ 10 „Haftung, Freistellung“</w:t>
      </w:r>
    </w:p>
    <w:p w:rsidR="006634AB" w:rsidRDefault="006634AB" w:rsidP="006634AB">
      <w:pPr>
        <w:pStyle w:val="Listenabsatz"/>
        <w:numPr>
          <w:ilvl w:val="0"/>
          <w:numId w:val="1"/>
        </w:numPr>
      </w:pPr>
      <w:r>
        <w:t>Absatz 3-5 kann ggfs. Gestrichen werden</w:t>
      </w:r>
    </w:p>
    <w:p w:rsidR="006634AB" w:rsidRDefault="006634AB" w:rsidP="006634AB">
      <w:pPr>
        <w:pStyle w:val="Listenabsatz"/>
        <w:numPr>
          <w:ilvl w:val="0"/>
          <w:numId w:val="1"/>
        </w:numPr>
      </w:pPr>
      <w:r>
        <w:t>Ist ein „netter“ Hinweis von uns</w:t>
      </w:r>
    </w:p>
    <w:p w:rsidR="006634AB" w:rsidRDefault="006634AB" w:rsidP="00A9709D"/>
    <w:p w:rsidR="00A9709D" w:rsidRDefault="00A9709D" w:rsidP="00A9709D">
      <w:r>
        <w:t>§ 11 „Kündigung, Laufzeit“</w:t>
      </w:r>
    </w:p>
    <w:p w:rsidR="00A9709D" w:rsidRDefault="00A9709D" w:rsidP="00A9709D">
      <w:pPr>
        <w:pStyle w:val="Listenabsatz"/>
        <w:numPr>
          <w:ilvl w:val="0"/>
          <w:numId w:val="1"/>
        </w:numPr>
      </w:pPr>
      <w:r>
        <w:t>„Ich kann das nachvollziehen“ (Erst mal den Berater abholen)</w:t>
      </w:r>
    </w:p>
    <w:p w:rsidR="00A9709D" w:rsidRDefault="00A9709D" w:rsidP="00A9709D">
      <w:pPr>
        <w:pStyle w:val="Listenabsatz"/>
        <w:numPr>
          <w:ilvl w:val="0"/>
          <w:numId w:val="1"/>
        </w:numPr>
      </w:pPr>
      <w:r>
        <w:t>Es ist mit unseren Kunden entsprechend ve</w:t>
      </w:r>
      <w:r w:rsidR="00355AFE">
        <w:t>reinbart. Ich bitte Sie um Vers</w:t>
      </w:r>
      <w:r>
        <w:t>tändnis</w:t>
      </w:r>
    </w:p>
    <w:p w:rsidR="00A9709D" w:rsidRDefault="00A9709D" w:rsidP="00A9709D">
      <w:pPr>
        <w:pStyle w:val="Listenabsatz"/>
        <w:numPr>
          <w:ilvl w:val="0"/>
          <w:numId w:val="1"/>
        </w:numPr>
      </w:pPr>
      <w:r>
        <w:t>Sie wissen meistens vor Ort beim Kunden schon vor uns, wenn es Veränderungen zur Projektlänge gibt. (</w:t>
      </w:r>
      <w:proofErr w:type="spellStart"/>
      <w:r>
        <w:t>Budgetstop</w:t>
      </w:r>
      <w:proofErr w:type="spellEnd"/>
      <w:r>
        <w:t>, Konkurs, etc.)</w:t>
      </w:r>
    </w:p>
    <w:p w:rsidR="00DA2B34" w:rsidRDefault="00DA2B34" w:rsidP="00A9709D">
      <w:pPr>
        <w:pStyle w:val="Listenabsatz"/>
        <w:numPr>
          <w:ilvl w:val="0"/>
          <w:numId w:val="1"/>
        </w:numPr>
      </w:pPr>
      <w:r>
        <w:t>Wenn es etwas Wichtiges gibt, bitte immer zum Hörer greifen und uns anrufen/ informieren!</w:t>
      </w:r>
    </w:p>
    <w:p w:rsidR="00780313" w:rsidRDefault="00780313" w:rsidP="00780313"/>
    <w:p w:rsidR="00780313" w:rsidRDefault="00780313" w:rsidP="00780313">
      <w:pPr>
        <w:rPr>
          <w:b/>
        </w:rPr>
      </w:pPr>
      <w:r w:rsidRPr="00780313">
        <w:rPr>
          <w:b/>
        </w:rPr>
        <w:t>Allgemein</w:t>
      </w:r>
    </w:p>
    <w:p w:rsidR="00780313" w:rsidRPr="00780313" w:rsidRDefault="00780313" w:rsidP="00780313">
      <w:pPr>
        <w:pStyle w:val="Listenabsatz"/>
        <w:numPr>
          <w:ilvl w:val="0"/>
          <w:numId w:val="1"/>
        </w:numPr>
      </w:pPr>
      <w:r w:rsidRPr="00780313">
        <w:t>Verbindlichkeit aufba</w:t>
      </w:r>
      <w:r>
        <w:t>uen. Ber</w:t>
      </w:r>
      <w:r w:rsidRPr="00780313">
        <w:t>a</w:t>
      </w:r>
      <w:r>
        <w:t>t</w:t>
      </w:r>
      <w:r w:rsidRPr="00780313">
        <w:t xml:space="preserve">er und seine </w:t>
      </w:r>
      <w:r>
        <w:t>Fragen ernst neh</w:t>
      </w:r>
      <w:r w:rsidRPr="00780313">
        <w:t>men und Verständnis signalisieren</w:t>
      </w:r>
      <w:r>
        <w:t>.</w:t>
      </w:r>
    </w:p>
    <w:p w:rsidR="00780313" w:rsidRDefault="00780313" w:rsidP="00780313">
      <w:pPr>
        <w:pStyle w:val="Listenabsatz"/>
        <w:numPr>
          <w:ilvl w:val="0"/>
          <w:numId w:val="1"/>
        </w:numPr>
      </w:pPr>
      <w:r>
        <w:t>Wenn eine Frage geklärt ist, pro aktiv fragen: „Gibt es/ Was gibt es für weitere Fragen?</w:t>
      </w:r>
    </w:p>
    <w:p w:rsidR="00780313" w:rsidRDefault="00780313" w:rsidP="00780313">
      <w:pPr>
        <w:pStyle w:val="Listenabsatz"/>
        <w:numPr>
          <w:ilvl w:val="0"/>
          <w:numId w:val="1"/>
        </w:numPr>
      </w:pPr>
      <w:r>
        <w:t xml:space="preserve">Gesprächsabschluss: </w:t>
      </w:r>
    </w:p>
    <w:p w:rsidR="00780313" w:rsidRDefault="00780313" w:rsidP="00780313">
      <w:pPr>
        <w:pStyle w:val="Listenabsatz"/>
        <w:numPr>
          <w:ilvl w:val="1"/>
          <w:numId w:val="1"/>
        </w:numPr>
      </w:pPr>
      <w:r>
        <w:t>Ganz wichtig! Zusammenfassung aller besprochenen Punkte</w:t>
      </w:r>
    </w:p>
    <w:p w:rsidR="00780313" w:rsidRDefault="00780313" w:rsidP="00780313">
      <w:pPr>
        <w:pStyle w:val="Listenabsatz"/>
        <w:numPr>
          <w:ilvl w:val="1"/>
          <w:numId w:val="1"/>
        </w:numPr>
      </w:pPr>
      <w:r>
        <w:t xml:space="preserve">„Ja“ vom </w:t>
      </w:r>
      <w:r w:rsidRPr="00780313">
        <w:t>B</w:t>
      </w:r>
      <w:r>
        <w:t>erater abholen: Wenn ich das jetzt entsprechend ändere</w:t>
      </w:r>
      <w:r w:rsidR="00355AFE">
        <w:t>,</w:t>
      </w:r>
      <w:r>
        <w:t xml:space="preserve"> unterschreiben Sie es dann so?</w:t>
      </w:r>
      <w:r w:rsidR="00355AFE">
        <w:t xml:space="preserve"> (!!</w:t>
      </w:r>
      <w:bookmarkStart w:id="0" w:name="_GoBack"/>
      <w:bookmarkEnd w:id="0"/>
      <w:r w:rsidR="00355AFE">
        <w:t>)</w:t>
      </w:r>
    </w:p>
    <w:p w:rsidR="00780313" w:rsidRPr="00780313" w:rsidRDefault="00780313" w:rsidP="00780313">
      <w:pPr>
        <w:pStyle w:val="Listenabsatz"/>
        <w:numPr>
          <w:ilvl w:val="1"/>
          <w:numId w:val="1"/>
        </w:numPr>
      </w:pPr>
      <w:r>
        <w:t>Falls noch Punkte mit Christoph zu klären: Verbindlich sagen, bis wann man den Berater zurückruft.</w:t>
      </w:r>
      <w:r w:rsidR="00C40B34">
        <w:t xml:space="preserve"> (Z. Bsp. innerhalb der nächsten Stunde) </w:t>
      </w:r>
      <w:r>
        <w:t>Bei Vertragsunterzeichnung geht es auch um Schnelligkeit. (Nicht das ein anderer Kunde/Dienstleister den Berater doch noch wegschnappt</w:t>
      </w:r>
      <w:r w:rsidR="00355AFE">
        <w:t>!</w:t>
      </w:r>
      <w:r>
        <w:t>)</w:t>
      </w:r>
    </w:p>
    <w:p w:rsidR="00A9709D" w:rsidRDefault="00A9709D" w:rsidP="00A9709D"/>
    <w:p w:rsidR="0098754E" w:rsidRDefault="0098754E" w:rsidP="0098754E">
      <w:pPr>
        <w:ind w:left="360"/>
      </w:pPr>
    </w:p>
    <w:sectPr w:rsidR="009875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3E4"/>
    <w:multiLevelType w:val="hybridMultilevel"/>
    <w:tmpl w:val="96EA2C2C"/>
    <w:lvl w:ilvl="0" w:tplc="20A6C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1"/>
    <w:rsid w:val="00056876"/>
    <w:rsid w:val="00276CFC"/>
    <w:rsid w:val="00355AFE"/>
    <w:rsid w:val="003B6EC5"/>
    <w:rsid w:val="005D6B38"/>
    <w:rsid w:val="006634AB"/>
    <w:rsid w:val="006850E7"/>
    <w:rsid w:val="00780313"/>
    <w:rsid w:val="00826361"/>
    <w:rsid w:val="00861E28"/>
    <w:rsid w:val="0098754E"/>
    <w:rsid w:val="00A9709D"/>
    <w:rsid w:val="00C40B34"/>
    <w:rsid w:val="00CD1C03"/>
    <w:rsid w:val="00DA2B34"/>
    <w:rsid w:val="00F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Grube</dc:creator>
  <cp:lastModifiedBy>Nicole Henzelmann</cp:lastModifiedBy>
  <cp:revision>4</cp:revision>
  <dcterms:created xsi:type="dcterms:W3CDTF">2013-07-23T08:29:00Z</dcterms:created>
  <dcterms:modified xsi:type="dcterms:W3CDTF">2013-07-23T08:33:00Z</dcterms:modified>
</cp:coreProperties>
</file>